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C39B" w14:textId="3E896B53" w:rsidR="001F4018" w:rsidRPr="00BE500C" w:rsidRDefault="001F4018" w:rsidP="004418B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4"/>
          <w:kern w:val="0"/>
          <w:sz w:val="28"/>
          <w:szCs w:val="28"/>
          <w14:ligatures w14:val="none"/>
        </w:rPr>
      </w:pPr>
      <w:r w:rsidRPr="00BE500C">
        <w:rPr>
          <w:rFonts w:eastAsia="Times New Roman" w:cstheme="minorHAnsi"/>
          <w:b/>
          <w:bCs/>
          <w:color w:val="131314"/>
          <w:kern w:val="0"/>
          <w:sz w:val="28"/>
          <w:szCs w:val="28"/>
          <w14:ligatures w14:val="none"/>
        </w:rPr>
        <w:t xml:space="preserve">Position Opening – </w:t>
      </w:r>
      <w:r w:rsidR="00E15D1C" w:rsidRPr="00BE500C">
        <w:rPr>
          <w:rFonts w:eastAsia="Times New Roman" w:cstheme="minorHAnsi"/>
          <w:b/>
          <w:bCs/>
          <w:color w:val="131314"/>
          <w:kern w:val="0"/>
          <w:sz w:val="28"/>
          <w:szCs w:val="28"/>
          <w14:ligatures w14:val="none"/>
        </w:rPr>
        <w:t>Executive Secretary/Director of Finance</w:t>
      </w:r>
    </w:p>
    <w:p w14:paraId="02D61687" w14:textId="0B320099" w:rsidR="007F0115" w:rsidRDefault="001F4018" w:rsidP="00D14A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  <w:t>Summary</w:t>
      </w:r>
    </w:p>
    <w:p w14:paraId="70F6E912" w14:textId="75EB9F34" w:rsidR="001F4018" w:rsidRDefault="001F4018" w:rsidP="00D14A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Position requires a broad skill set and encompasses a range of responsibilities that support the organizational goals of the Montana Farm Bureau Federation. This position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serves as Executive Secretary</w:t>
      </w:r>
      <w:r w:rsidR="00624A5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Director of Finance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to the Montana Farm Bureau Federation (MFBF)</w:t>
      </w:r>
      <w:proofErr w:type="gramStart"/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board</w:t>
      </w:r>
      <w:proofErr w:type="gramEnd"/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of directors and the </w:t>
      </w:r>
      <w:r w:rsidR="00624A5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Executive Secretary and </w:t>
      </w:r>
      <w:r w:rsidR="005B6B40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reasurer for the Montana Farm Bureau Foundation (MFBFo)</w:t>
      </w:r>
      <w:r w:rsidR="00624A5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</w:t>
      </w:r>
      <w:r w:rsidR="00624A5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The position</w:t>
      </w: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is responsible </w:t>
      </w:r>
      <w:r w:rsidR="00713355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for </w:t>
      </w:r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financial activities such </w:t>
      </w:r>
      <w:proofErr w:type="gramStart"/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as accounts</w:t>
      </w:r>
      <w:proofErr w:type="gramEnd"/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payable, receivable, budget</w:t>
      </w:r>
      <w:r w:rsid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preparation</w:t>
      </w:r>
      <w:r w:rsid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,</w:t>
      </w:r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payroll administration, financial statement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s</w:t>
      </w:r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investments of the organization. </w:t>
      </w:r>
      <w:r w:rsid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Responsibilities a</w:t>
      </w:r>
      <w:r w:rsidR="00E15D1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lso include human resource advisement to the Executive Vice President</w:t>
      </w:r>
      <w:r w:rsid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(EVP)</w:t>
      </w:r>
      <w:r w:rsidR="00C23FA5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fiscal responsibilities for </w:t>
      </w:r>
      <w:r w:rsidR="001A0359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organization affiliates</w:t>
      </w:r>
      <w:r w:rsidR="00D1537B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25A76792" w14:textId="77777777" w:rsidR="007F0115" w:rsidRDefault="008C60D7" w:rsidP="008C60D7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7F0115">
        <w:rPr>
          <w:b/>
          <w:bCs/>
          <w:sz w:val="24"/>
          <w:szCs w:val="24"/>
        </w:rPr>
        <w:t>Location</w:t>
      </w:r>
      <w:r w:rsidRPr="008C60D7">
        <w:rPr>
          <w:b/>
          <w:bCs/>
        </w:rPr>
        <w:t xml:space="preserve"> </w:t>
      </w:r>
    </w:p>
    <w:p w14:paraId="4B5857D1" w14:textId="6CC8B49A" w:rsidR="001F4018" w:rsidRPr="001F4018" w:rsidRDefault="00C70DB5" w:rsidP="008C60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The position</w:t>
      </w:r>
      <w:r w:rsidR="008C60D7"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is located at the MFBF office in Bozeman, MT and is a permanent, full-time salaried position.</w:t>
      </w:r>
    </w:p>
    <w:p w14:paraId="172DC592" w14:textId="58B8775B" w:rsidR="001F4018" w:rsidRPr="009E5429" w:rsidRDefault="001F4018" w:rsidP="007846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9E5429"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  <w:t>Primary Job Responsibilities</w:t>
      </w:r>
    </w:p>
    <w:p w14:paraId="522C3BD0" w14:textId="7076BACA" w:rsidR="000813C8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Accountable for the financial day-to-day operations of the organization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29354FE0" w14:textId="15E8D00F" w:rsidR="000C5863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Prepare timely and accurate financial reports</w:t>
      </w:r>
      <w:r w:rsid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, including balance sheets, budget to actual income statements and bank reconciliations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760D28B6" w14:textId="1F828447" w:rsidR="001F4018" w:rsidRDefault="000C5863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Develop and monitor</w:t>
      </w:r>
      <w:r w:rsid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analyze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budgets</w:t>
      </w:r>
      <w:r w:rsidR="000813C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to assist the EVP and board in performing their responsibilities and ensure fiscal compliance and transparency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7366DEC4" w14:textId="6D194D70" w:rsidR="000C5863" w:rsidRPr="00D14ADC" w:rsidRDefault="00D14ADC" w:rsidP="00D14A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Oversee cash flow, ensuring sufficient funds are available for operations and f</w:t>
      </w:r>
      <w:r w:rsidR="000C5863" w:rsidRP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orecast financial needs to support the EVP in meeting the organization</w:t>
      </w:r>
      <w:r w:rsidR="00E21BB4" w:rsidRP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’</w:t>
      </w:r>
      <w:r w:rsidR="000C5863" w:rsidRPr="00D14ADC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s mission and strategic goals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7502CA97" w14:textId="7EBCC3FC" w:rsidR="000813C8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Develop, implement and direct financial policies, governance and procedures of the organization, including advising operations staff on financial duties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3D60FCFD" w14:textId="2AB795F5" w:rsidR="000C5863" w:rsidRDefault="000C5863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Work closely with employee benefits </w:t>
      </w:r>
      <w:r w:rsid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administrator to manage various benefit packages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68DA9486" w14:textId="7027ADD2" w:rsidR="000C5863" w:rsidRPr="000C5863" w:rsidRDefault="000C5863" w:rsidP="000C5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Identify, </w:t>
      </w:r>
      <w:r w:rsidR="004E705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evaluate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, and mitigat</w:t>
      </w:r>
      <w:r w:rsid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e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financial risks, including develop</w:t>
      </w:r>
      <w:r w:rsid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ment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implement</w:t>
      </w:r>
      <w:r w:rsid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ation of 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internal controls.</w:t>
      </w:r>
    </w:p>
    <w:p w14:paraId="7A1F1509" w14:textId="06AA00E1" w:rsidR="000C5863" w:rsidRDefault="000C5863" w:rsidP="000C5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Prepare all year-end schedules and work closely with </w:t>
      </w:r>
      <w:r w:rsidR="00C70DB5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the review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/audit accounting firm, ensuring compliance with relevant regulations and standards.</w:t>
      </w:r>
    </w:p>
    <w:p w14:paraId="441D9E20" w14:textId="0E38A514" w:rsidR="000C5863" w:rsidRPr="000C5863" w:rsidRDefault="000C5863" w:rsidP="000C5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Provide financial data and oversee p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repar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ation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filing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of </w:t>
      </w:r>
      <w:r w:rsidRPr="000C586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tax returns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for MFBF, MFBFo</w:t>
      </w:r>
      <w:r w:rsidR="00624A53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, the Farm Bureau Condo Association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the county Farm Bureau group return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1BF73FB7" w14:textId="10E5347F" w:rsidR="000813C8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Advis</w:t>
      </w:r>
      <w:r w:rsid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e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county Farm Bureaus on tax and governance documents and reporting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50D2B16D" w14:textId="47F1FD7B" w:rsidR="000813C8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Manage accounts payable and accounts receivable for the MFBF PAC and prepare required state reports</w:t>
      </w:r>
      <w:r w:rsidR="00E02822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40DFB7DA" w14:textId="441B9E44" w:rsidR="000813C8" w:rsidRDefault="000813C8" w:rsidP="001F4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Manage accounts payable and accounts receivable for the MFB Foundation and work closely with Foundation staff on financial records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15D693D6" w14:textId="72935E08" w:rsidR="00364B4D" w:rsidRDefault="00364B4D" w:rsidP="00364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File, maintain and retrieve corporate documents, records, and reports in accordance with a document retention schedule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775DBD68" w14:textId="1A8B561D" w:rsidR="00364B4D" w:rsidRDefault="00364B4D" w:rsidP="00C13F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Ensure proper notice is given to all board members and staff of upcoming board meetings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2A5CB8E8" w14:textId="6887B267" w:rsidR="00364B4D" w:rsidRPr="00364B4D" w:rsidRDefault="00364B4D" w:rsidP="00C13F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E</w:t>
      </w:r>
      <w:r w:rsidRP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nsure all relevant information is disseminated to board members in a timely manner, including agendas, meeting materials, and updates. </w:t>
      </w:r>
    </w:p>
    <w:p w14:paraId="1A11910C" w14:textId="6E735E17" w:rsidR="008C60D7" w:rsidRDefault="00364B4D" w:rsidP="00F936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lastRenderedPageBreak/>
        <w:t>T</w:t>
      </w:r>
      <w:r w:rsidRP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ake accurate minutes of board meetings, ensuring they reflect the decisions and actions taken</w:t>
      </w: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by the board of directors</w:t>
      </w:r>
      <w:r w:rsidRP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distribute them to the board</w:t>
      </w: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and appropriate stakeholders</w:t>
      </w:r>
      <w:r w:rsidR="0078461A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274A6AFA" w14:textId="6984B2A3" w:rsidR="00364B4D" w:rsidRPr="00364B4D" w:rsidRDefault="008C60D7" w:rsidP="00F936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Keep </w:t>
      </w:r>
      <w:r w:rsidR="00364B4D" w:rsidRPr="00364B4D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track of board member terms, ensuring proper transitions and ensuring compliance with term limits. </w:t>
      </w:r>
    </w:p>
    <w:p w14:paraId="145112BC" w14:textId="3D2A9E92" w:rsidR="008C60D7" w:rsidRPr="008C60D7" w:rsidRDefault="008C60D7" w:rsidP="002D3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Assist in orienting new board members, ensuring they understand their roles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, </w:t>
      </w: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responsibilities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, and duty for </w:t>
      </w:r>
      <w:r w:rsidRPr="008C60D7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compliance with relevant laws, regulations, and policies. </w:t>
      </w:r>
    </w:p>
    <w:p w14:paraId="71DFC8EC" w14:textId="5DEFEF34" w:rsidR="001F4018" w:rsidRPr="001F4018" w:rsidRDefault="001F4018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  <w:t>Knowledge, Skill, and Abilities</w:t>
      </w:r>
    </w:p>
    <w:p w14:paraId="085BD57D" w14:textId="77777777" w:rsidR="008C60D7" w:rsidRDefault="008C60D7" w:rsidP="008C60D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</w:pPr>
      <w:r w:rsidRPr="00753266">
        <w:t>A bachelor's degree in accounting, finance, or a related field</w:t>
      </w:r>
      <w:r>
        <w:t>, or equivalent experience is required.</w:t>
      </w:r>
    </w:p>
    <w:p w14:paraId="4619D0C9" w14:textId="0432B99F" w:rsidR="008C60D7" w:rsidRDefault="008C60D7" w:rsidP="008C60D7">
      <w:pPr>
        <w:pStyle w:val="ListParagraph"/>
        <w:numPr>
          <w:ilvl w:val="0"/>
          <w:numId w:val="2"/>
        </w:numPr>
        <w:spacing w:after="0"/>
      </w:pPr>
      <w:r w:rsidRPr="00753266">
        <w:t xml:space="preserve">Proficiency in </w:t>
      </w:r>
      <w:r w:rsidR="00E02822">
        <w:t>QuickBooks</w:t>
      </w:r>
      <w:r>
        <w:t xml:space="preserve"> </w:t>
      </w:r>
      <w:r w:rsidRPr="00753266">
        <w:t>accounting</w:t>
      </w:r>
      <w:r>
        <w:t xml:space="preserve"> and Microsoft Office Suite software</w:t>
      </w:r>
      <w:r w:rsidRPr="00753266">
        <w:t xml:space="preserve"> is essential.</w:t>
      </w:r>
    </w:p>
    <w:p w14:paraId="312BFAD9" w14:textId="7BB8880E" w:rsidR="001F4018" w:rsidRPr="001F4018" w:rsidRDefault="001F4018" w:rsidP="00C960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Knowledge and understanding of the mission, goals and organization of Farm Bureau is </w:t>
      </w:r>
      <w:r w:rsidR="009171A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preferred</w:t>
      </w: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but not required.</w:t>
      </w:r>
    </w:p>
    <w:p w14:paraId="4F250E5D" w14:textId="1AC05C93" w:rsidR="001F4018" w:rsidRPr="001F4018" w:rsidRDefault="001F4018" w:rsidP="00C960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Knowledge of agriculture is </w:t>
      </w:r>
      <w:r w:rsidR="009171A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preferred</w:t>
      </w: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but not required. </w:t>
      </w:r>
    </w:p>
    <w:p w14:paraId="0A011984" w14:textId="4D312157" w:rsidR="00D1537B" w:rsidRDefault="00D1537B" w:rsidP="00C960B4">
      <w:pPr>
        <w:numPr>
          <w:ilvl w:val="0"/>
          <w:numId w:val="2"/>
        </w:numPr>
        <w:spacing w:after="0"/>
      </w:pPr>
      <w:r>
        <w:t>A</w:t>
      </w:r>
      <w:r w:rsidRPr="00D1537B">
        <w:t xml:space="preserve">bility to handle </w:t>
      </w:r>
      <w:r w:rsidR="00364B4D">
        <w:t xml:space="preserve">sensitive and </w:t>
      </w:r>
      <w:r w:rsidRPr="00D1537B">
        <w:t xml:space="preserve">confidential </w:t>
      </w:r>
      <w:r w:rsidR="00364B4D">
        <w:t xml:space="preserve">personnel and organizational </w:t>
      </w:r>
      <w:r w:rsidRPr="00D1537B">
        <w:t>information with</w:t>
      </w:r>
      <w:r w:rsidR="00364B4D">
        <w:t xml:space="preserve"> professionalism and</w:t>
      </w:r>
      <w:r w:rsidRPr="00D1537B">
        <w:t xml:space="preserve"> discretion</w:t>
      </w:r>
      <w:r w:rsidR="0078461A">
        <w:t>.</w:t>
      </w:r>
    </w:p>
    <w:p w14:paraId="6613597D" w14:textId="015AA35A" w:rsidR="00967AD8" w:rsidRPr="00753266" w:rsidRDefault="0078461A" w:rsidP="00C7778A">
      <w:pPr>
        <w:numPr>
          <w:ilvl w:val="0"/>
          <w:numId w:val="2"/>
        </w:numPr>
        <w:spacing w:after="0"/>
      </w:pPr>
      <w:r>
        <w:t>Possess s</w:t>
      </w:r>
      <w:r w:rsidR="00967AD8" w:rsidRPr="00753266">
        <w:t>trong analytical skills to identify and resolve financial discrepancies, interpret financial data, and make sound financial decisions. </w:t>
      </w:r>
    </w:p>
    <w:p w14:paraId="7D39CC66" w14:textId="0D397629" w:rsidR="00967AD8" w:rsidRPr="00753266" w:rsidRDefault="00967AD8" w:rsidP="00C960B4">
      <w:pPr>
        <w:numPr>
          <w:ilvl w:val="0"/>
          <w:numId w:val="2"/>
        </w:numPr>
        <w:spacing w:after="0"/>
      </w:pPr>
      <w:r>
        <w:t>A</w:t>
      </w:r>
      <w:r w:rsidRPr="00753266">
        <w:t>ble to communicate complex financial information clearly and concisely, both verbally and in writing. </w:t>
      </w:r>
    </w:p>
    <w:p w14:paraId="2BFCC2B4" w14:textId="52C4B2A2" w:rsidR="00967AD8" w:rsidRPr="00967AD8" w:rsidRDefault="00967AD8" w:rsidP="00C960B4">
      <w:pPr>
        <w:numPr>
          <w:ilvl w:val="0"/>
          <w:numId w:val="2"/>
        </w:numPr>
        <w:spacing w:after="0"/>
      </w:pPr>
      <w:r w:rsidRPr="00967AD8">
        <w:t>Accuracy and attention to detail are critical in accounting</w:t>
      </w:r>
      <w:r>
        <w:t xml:space="preserve"> for the organization</w:t>
      </w:r>
      <w:r w:rsidRPr="00967AD8">
        <w:t>. </w:t>
      </w:r>
    </w:p>
    <w:p w14:paraId="423A9CE0" w14:textId="6E3AA60B" w:rsidR="00967AD8" w:rsidRPr="00967AD8" w:rsidRDefault="00E21BB4" w:rsidP="00C960B4">
      <w:pPr>
        <w:numPr>
          <w:ilvl w:val="0"/>
          <w:numId w:val="2"/>
        </w:numPr>
        <w:spacing w:after="0"/>
      </w:pPr>
      <w:r>
        <w:t>Organized</w:t>
      </w:r>
      <w:r w:rsidR="00967AD8" w:rsidRPr="00967AD8">
        <w:t xml:space="preserve"> and able to manage large amounts of financial data. </w:t>
      </w:r>
    </w:p>
    <w:p w14:paraId="094EFBC9" w14:textId="1E16FA18" w:rsidR="00967AD8" w:rsidRPr="00967AD8" w:rsidRDefault="00967AD8" w:rsidP="00C960B4">
      <w:pPr>
        <w:numPr>
          <w:ilvl w:val="0"/>
          <w:numId w:val="2"/>
        </w:numPr>
        <w:spacing w:after="0"/>
      </w:pPr>
      <w:r w:rsidRPr="00967AD8">
        <w:t>A</w:t>
      </w:r>
      <w:r>
        <w:t>n u</w:t>
      </w:r>
      <w:r w:rsidRPr="00967AD8">
        <w:t>nderstanding of Generally Accepted Accounting Principles (GAAP) and other accounting standards is essential. </w:t>
      </w:r>
      <w:r>
        <w:t xml:space="preserve">Ability to keep </w:t>
      </w:r>
      <w:r w:rsidR="00C70DB5">
        <w:t>up to date</w:t>
      </w:r>
      <w:r>
        <w:t xml:space="preserve"> on ever-changing standards.</w:t>
      </w:r>
    </w:p>
    <w:p w14:paraId="3612AEFE" w14:textId="46CC9DE0" w:rsidR="00967AD8" w:rsidRPr="00967AD8" w:rsidRDefault="00967AD8" w:rsidP="00C960B4">
      <w:pPr>
        <w:numPr>
          <w:ilvl w:val="0"/>
          <w:numId w:val="2"/>
        </w:numPr>
        <w:spacing w:after="0"/>
      </w:pPr>
      <w:r w:rsidRPr="00967AD8">
        <w:t xml:space="preserve">A good understanding of </w:t>
      </w:r>
      <w:r>
        <w:t xml:space="preserve">non-profit </w:t>
      </w:r>
      <w:r w:rsidRPr="00967AD8">
        <w:t>business operations and financial trends is valuable. </w:t>
      </w:r>
    </w:p>
    <w:p w14:paraId="079EA0B0" w14:textId="77777777" w:rsidR="001F4018" w:rsidRPr="001F4018" w:rsidRDefault="001F4018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  <w:t>Work Environment</w:t>
      </w:r>
    </w:p>
    <w:p w14:paraId="6B873A01" w14:textId="77777777" w:rsidR="001F4018" w:rsidRPr="001F4018" w:rsidRDefault="001F4018" w:rsidP="001F40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MFBF fosters a supportive, fun and creative work environment. Employees are encouraged to utilize their own talents, experience and expertise to grow and develop programs and projects in their purview. </w:t>
      </w:r>
    </w:p>
    <w:p w14:paraId="3DC92FCD" w14:textId="77777777" w:rsidR="001F4018" w:rsidRDefault="001F4018" w:rsidP="001F40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Work is primarily independent, but must be able to work in a creative, collaborative style with other staff and often be willing to provide input, effort and time into projects and tasks as a group.</w:t>
      </w:r>
    </w:p>
    <w:p w14:paraId="15DF5FF3" w14:textId="2673CCFC" w:rsidR="007F0115" w:rsidRDefault="007F0115" w:rsidP="001F4018">
      <w:pPr>
        <w:shd w:val="clear" w:color="auto" w:fill="FFFFFF"/>
        <w:spacing w:beforeAutospacing="1" w:after="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Compensation</w:t>
      </w:r>
    </w:p>
    <w:p w14:paraId="3FBF3C29" w14:textId="256362CC" w:rsidR="007F0115" w:rsidRDefault="007F0115" w:rsidP="001F4018">
      <w:pPr>
        <w:shd w:val="clear" w:color="auto" w:fill="FFFFFF"/>
        <w:spacing w:beforeAutospacing="1" w:after="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Montana Farm Bureau offers a comprehensive benefits package. Salary DOE.</w:t>
      </w:r>
    </w:p>
    <w:p w14:paraId="6A3B93A0" w14:textId="3570B43C" w:rsidR="001F4018" w:rsidRPr="001F4018" w:rsidRDefault="001F4018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b/>
          <w:bCs/>
          <w:color w:val="131314"/>
          <w:kern w:val="0"/>
          <w:sz w:val="24"/>
          <w:szCs w:val="24"/>
          <w14:ligatures w14:val="none"/>
        </w:rPr>
        <w:t>Contact</w:t>
      </w:r>
    </w:p>
    <w:p w14:paraId="0A9B5E42" w14:textId="6A0C8F78" w:rsidR="001F4018" w:rsidRDefault="001F4018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</w:pP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For more information or to submit a resume contact: </w:t>
      </w:r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Scott Kulbeck</w:t>
      </w: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, Executive Vice President, </w:t>
      </w:r>
      <w:hyperlink r:id="rId5" w:history="1">
        <w:r w:rsidRPr="00E531F4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scottk@mfbf.org</w:t>
        </w:r>
      </w:hyperlink>
      <w:r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 xml:space="preserve"> </w:t>
      </w:r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 with a copy to Diana Bailey, Executive Secretary/CFO, </w:t>
      </w:r>
      <w:hyperlink r:id="rId6" w:history="1">
        <w:r w:rsidRPr="001F4018">
          <w:rPr>
            <w:rFonts w:eastAsia="Times New Roman" w:cstheme="minorHAnsi"/>
            <w:color w:val="0052A3"/>
            <w:kern w:val="0"/>
            <w:sz w:val="24"/>
            <w:szCs w:val="24"/>
            <w:u w:val="single"/>
            <w14:ligatures w14:val="none"/>
          </w:rPr>
          <w:t>dianab@mfbf.org</w:t>
        </w:r>
      </w:hyperlink>
      <w:r w:rsidRPr="001F4018">
        <w:rPr>
          <w:rFonts w:eastAsia="Times New Roman" w:cstheme="minorHAnsi"/>
          <w:color w:val="131314"/>
          <w:kern w:val="0"/>
          <w:sz w:val="24"/>
          <w:szCs w:val="24"/>
          <w14:ligatures w14:val="none"/>
        </w:rPr>
        <w:t>.</w:t>
      </w:r>
    </w:p>
    <w:p w14:paraId="42211BBD" w14:textId="77777777" w:rsidR="00BE500C" w:rsidRDefault="00BE500C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i/>
          <w:iCs/>
          <w:color w:val="131314"/>
          <w:kern w:val="0"/>
          <w:sz w:val="24"/>
          <w:szCs w:val="24"/>
          <w14:ligatures w14:val="none"/>
        </w:rPr>
      </w:pPr>
    </w:p>
    <w:p w14:paraId="3EDA2AE6" w14:textId="306C345A" w:rsidR="007F0115" w:rsidRPr="007F0115" w:rsidRDefault="007F0115" w:rsidP="001F40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i/>
          <w:iCs/>
          <w:color w:val="131314"/>
          <w:kern w:val="0"/>
          <w:sz w:val="24"/>
          <w:szCs w:val="24"/>
          <w14:ligatures w14:val="none"/>
        </w:rPr>
      </w:pPr>
      <w:r w:rsidRPr="007F0115">
        <w:rPr>
          <w:rFonts w:eastAsia="Times New Roman" w:cstheme="minorHAnsi"/>
          <w:b/>
          <w:bCs/>
          <w:i/>
          <w:iCs/>
          <w:color w:val="131314"/>
          <w:kern w:val="0"/>
          <w:sz w:val="24"/>
          <w:szCs w:val="24"/>
          <w14:ligatures w14:val="none"/>
        </w:rPr>
        <w:t>Position closes May 15, 2025</w:t>
      </w:r>
    </w:p>
    <w:sectPr w:rsidR="007F0115" w:rsidRPr="007F0115" w:rsidSect="00BE500C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AC6"/>
    <w:multiLevelType w:val="multilevel"/>
    <w:tmpl w:val="498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CB9"/>
    <w:multiLevelType w:val="multilevel"/>
    <w:tmpl w:val="D95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5058"/>
    <w:multiLevelType w:val="multilevel"/>
    <w:tmpl w:val="0A5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72F32"/>
    <w:multiLevelType w:val="multilevel"/>
    <w:tmpl w:val="98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1593F"/>
    <w:multiLevelType w:val="multilevel"/>
    <w:tmpl w:val="FE7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213B5"/>
    <w:multiLevelType w:val="multilevel"/>
    <w:tmpl w:val="9C1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C3AA8"/>
    <w:multiLevelType w:val="multilevel"/>
    <w:tmpl w:val="18D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F03DC"/>
    <w:multiLevelType w:val="multilevel"/>
    <w:tmpl w:val="8AC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B2DE0"/>
    <w:multiLevelType w:val="multilevel"/>
    <w:tmpl w:val="5E4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72AEB"/>
    <w:multiLevelType w:val="multilevel"/>
    <w:tmpl w:val="7C7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4560C"/>
    <w:multiLevelType w:val="multilevel"/>
    <w:tmpl w:val="8D0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593751"/>
    <w:multiLevelType w:val="multilevel"/>
    <w:tmpl w:val="CF5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F0BFB"/>
    <w:multiLevelType w:val="multilevel"/>
    <w:tmpl w:val="A29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C920A9"/>
    <w:multiLevelType w:val="multilevel"/>
    <w:tmpl w:val="797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02558"/>
    <w:multiLevelType w:val="multilevel"/>
    <w:tmpl w:val="C8B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8003">
    <w:abstractNumId w:val="12"/>
  </w:num>
  <w:num w:numId="2" w16cid:durableId="272790036">
    <w:abstractNumId w:val="10"/>
  </w:num>
  <w:num w:numId="3" w16cid:durableId="761801899">
    <w:abstractNumId w:val="13"/>
  </w:num>
  <w:num w:numId="4" w16cid:durableId="1430613215">
    <w:abstractNumId w:val="4"/>
  </w:num>
  <w:num w:numId="5" w16cid:durableId="549734012">
    <w:abstractNumId w:val="7"/>
  </w:num>
  <w:num w:numId="6" w16cid:durableId="801969899">
    <w:abstractNumId w:val="9"/>
  </w:num>
  <w:num w:numId="7" w16cid:durableId="1039359991">
    <w:abstractNumId w:val="14"/>
  </w:num>
  <w:num w:numId="8" w16cid:durableId="625475981">
    <w:abstractNumId w:val="0"/>
  </w:num>
  <w:num w:numId="9" w16cid:durableId="1690790671">
    <w:abstractNumId w:val="8"/>
  </w:num>
  <w:num w:numId="10" w16cid:durableId="643315176">
    <w:abstractNumId w:val="5"/>
  </w:num>
  <w:num w:numId="11" w16cid:durableId="238565433">
    <w:abstractNumId w:val="11"/>
  </w:num>
  <w:num w:numId="12" w16cid:durableId="1096369097">
    <w:abstractNumId w:val="6"/>
  </w:num>
  <w:num w:numId="13" w16cid:durableId="1023941280">
    <w:abstractNumId w:val="1"/>
  </w:num>
  <w:num w:numId="14" w16cid:durableId="174880194">
    <w:abstractNumId w:val="3"/>
  </w:num>
  <w:num w:numId="15" w16cid:durableId="171285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18"/>
    <w:rsid w:val="00035D38"/>
    <w:rsid w:val="000813C8"/>
    <w:rsid w:val="000C5863"/>
    <w:rsid w:val="00126E5D"/>
    <w:rsid w:val="001A0359"/>
    <w:rsid w:val="001F4018"/>
    <w:rsid w:val="002E404D"/>
    <w:rsid w:val="002F4774"/>
    <w:rsid w:val="0031323A"/>
    <w:rsid w:val="00364B4D"/>
    <w:rsid w:val="004418B9"/>
    <w:rsid w:val="004A60FB"/>
    <w:rsid w:val="004E2A2C"/>
    <w:rsid w:val="004E705D"/>
    <w:rsid w:val="005B6B40"/>
    <w:rsid w:val="00624A53"/>
    <w:rsid w:val="00682AFB"/>
    <w:rsid w:val="006A3D57"/>
    <w:rsid w:val="00713355"/>
    <w:rsid w:val="00753266"/>
    <w:rsid w:val="0078461A"/>
    <w:rsid w:val="007F0115"/>
    <w:rsid w:val="008A1C47"/>
    <w:rsid w:val="008C60D7"/>
    <w:rsid w:val="009171A8"/>
    <w:rsid w:val="00967AD8"/>
    <w:rsid w:val="009E5429"/>
    <w:rsid w:val="00B902F7"/>
    <w:rsid w:val="00BD3CEF"/>
    <w:rsid w:val="00BE500C"/>
    <w:rsid w:val="00C23FA5"/>
    <w:rsid w:val="00C25202"/>
    <w:rsid w:val="00C70DB5"/>
    <w:rsid w:val="00C960B4"/>
    <w:rsid w:val="00CE2101"/>
    <w:rsid w:val="00D14ADC"/>
    <w:rsid w:val="00D1537B"/>
    <w:rsid w:val="00D710E9"/>
    <w:rsid w:val="00E02822"/>
    <w:rsid w:val="00E15D1C"/>
    <w:rsid w:val="00E21BB4"/>
    <w:rsid w:val="00E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FE40"/>
  <w15:chartTrackingRefBased/>
  <w15:docId w15:val="{450683F6-E727-417A-8132-FC4CA387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4018"/>
    <w:rPr>
      <w:b/>
      <w:bCs/>
    </w:rPr>
  </w:style>
  <w:style w:type="character" w:styleId="Hyperlink">
    <w:name w:val="Hyperlink"/>
    <w:basedOn w:val="DefaultParagraphFont"/>
    <w:uiPriority w:val="99"/>
    <w:unhideWhenUsed/>
    <w:rsid w:val="001F40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401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16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81925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09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6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5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76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6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70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8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13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4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11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72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84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739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30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4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9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8429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8962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12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9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3893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9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04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22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58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650842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2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8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00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6760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57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3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833518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7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9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79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43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53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84851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7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55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71814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01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0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79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88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44163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84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95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636968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35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0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9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5267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9514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200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0802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8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04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1450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5159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7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4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7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742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58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9066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6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6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52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8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767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0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9741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2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7534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53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233932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6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3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82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193309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18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0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90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9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32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1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91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89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7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527338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0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15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24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50131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3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34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3620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53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8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6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4818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0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87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5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66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5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7849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406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2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8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404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856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27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48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41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9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52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199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46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324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31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16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01206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7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63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4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6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81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3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83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8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335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62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28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9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76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67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5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0934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73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30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1260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62737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3733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0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4563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5178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0793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5611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72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3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6246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3266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32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90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85778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8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7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38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4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8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76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07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669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6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06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5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71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1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97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48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3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b@mfbf.org" TargetMode="External"/><Relationship Id="rId5" Type="http://schemas.openxmlformats.org/officeDocument/2006/relationships/hyperlink" Target="mailto:scottk@mfb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Kulbeck</dc:creator>
  <cp:keywords/>
  <dc:description/>
  <cp:lastModifiedBy>Diana Bailey</cp:lastModifiedBy>
  <cp:revision>11</cp:revision>
  <cp:lastPrinted>2025-04-11T20:55:00Z</cp:lastPrinted>
  <dcterms:created xsi:type="dcterms:W3CDTF">2025-04-09T14:46:00Z</dcterms:created>
  <dcterms:modified xsi:type="dcterms:W3CDTF">2025-04-14T16:37:00Z</dcterms:modified>
</cp:coreProperties>
</file>